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Questionnaire</w:t>
      </w:r>
    </w:p>
    <w:p w:rsidR="00000000" w:rsidDel="00000000" w:rsidP="00000000" w:rsidRDefault="00000000" w:rsidRPr="00000000" w14:paraId="00000002">
      <w:pPr>
        <w:spacing w:line="240" w:lineRule="auto"/>
        <w:jc w:val="center"/>
        <w:rPr>
          <w:rFonts w:ascii="Cambria" w:cs="Cambria" w:eastAsia="Cambria" w:hAnsi="Cambria"/>
          <w:sz w:val="24"/>
          <w:szCs w:val="24"/>
        </w:rPr>
      </w:pPr>
      <w:bookmarkStart w:colFirst="0" w:colLast="0" w:name="_heading=h.gjdgxs" w:id="0"/>
      <w:bookmarkEnd w:id="0"/>
      <w:r w:rsidDel="00000000" w:rsidR="00000000" w:rsidRPr="00000000">
        <w:rPr>
          <w:rFonts w:ascii="Cambria" w:cs="Cambria" w:eastAsia="Cambria" w:hAnsi="Cambria"/>
          <w:sz w:val="24"/>
          <w:szCs w:val="24"/>
          <w:rtl w:val="0"/>
        </w:rPr>
        <w:t xml:space="preserve">Gestionnaire de médias sociaux et événementiel</w:t>
      </w:r>
    </w:p>
    <w:p w:rsidR="00000000" w:rsidDel="00000000" w:rsidP="00000000" w:rsidRDefault="00000000" w:rsidRPr="00000000" w14:paraId="00000003">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Poste permanent – 35h/semaine</w:t>
      </w:r>
    </w:p>
    <w:p w:rsidR="00000000" w:rsidDel="00000000" w:rsidP="00000000" w:rsidRDefault="00000000" w:rsidRPr="00000000" w14:paraId="00000004">
      <w:pPr>
        <w:spacing w:line="240" w:lineRule="auto"/>
        <w:rPr>
          <w:rFonts w:ascii="Cambria" w:cs="Cambria" w:eastAsia="Cambria" w:hAnsi="Cambria"/>
          <w:color w:val="b61237"/>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6079672" cy="12700"/>
                <wp:effectExtent b="0" l="0" r="0" t="0"/>
                <wp:wrapNone/>
                <wp:docPr id="4" name=""/>
                <a:graphic>
                  <a:graphicData uri="http://schemas.microsoft.com/office/word/2010/wordprocessingShape">
                    <wps:wsp>
                      <wps:cNvCnPr/>
                      <wps:spPr>
                        <a:xfrm>
                          <a:off x="2306164" y="3780000"/>
                          <a:ext cx="6079672" cy="0"/>
                        </a:xfrm>
                        <a:prstGeom prst="straightConnector1">
                          <a:avLst/>
                        </a:prstGeom>
                        <a:noFill/>
                        <a:ln cap="flat" cmpd="sng" w="9525">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6079672" cy="127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79672" cy="12700"/>
                        </a:xfrm>
                        <a:prstGeom prst="rect"/>
                        <a:ln/>
                      </pic:spPr>
                    </pic:pic>
                  </a:graphicData>
                </a:graphic>
              </wp:anchor>
            </w:drawing>
          </mc:Fallback>
        </mc:AlternateContent>
      </w:r>
    </w:p>
    <w:p w:rsidR="00000000" w:rsidDel="00000000" w:rsidP="00000000" w:rsidRDefault="00000000" w:rsidRPr="00000000" w14:paraId="00000005">
      <w:pPr>
        <w:spacing w:line="240" w:lineRule="auto"/>
        <w:rPr>
          <w:rFonts w:ascii="Cambria" w:cs="Cambria" w:eastAsia="Cambria" w:hAnsi="Cambria"/>
          <w:color w:val="b61237"/>
        </w:rPr>
      </w:pPr>
      <w:r w:rsidDel="00000000" w:rsidR="00000000" w:rsidRPr="00000000">
        <w:rPr>
          <w:rFonts w:ascii="Cambria" w:cs="Cambria" w:eastAsia="Cambria" w:hAnsi="Cambria"/>
          <w:color w:val="b61237"/>
          <w:rtl w:val="0"/>
        </w:rPr>
        <w:t xml:space="preserve">Pour mieux te connaître</w:t>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rtl w:val="0"/>
        </w:rPr>
        <w:t xml:space="preserve">Même si nous ne demandons pas de lettre de présentation, nous aimerions en savoir un peu plus sur tes motivations et ton parcours. Ce questionnaire nous permet de mieux te connaître au-delà de ton CV!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Avant toute chose, pourquoi postuler au poste de gestionnaire de réseaux sociaux chez Dynamo? Quel est ton intérêt de venir travailler avec nous?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Raconte-nous tes expériences passées. Lesquelles te semblent significatives? Qu’en as-tu retiré?</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Quelle est ta définition d'un gestionnaire des médias sociaux? </w:t>
      </w:r>
      <w:r w:rsidDel="00000000" w:rsidR="00000000" w:rsidRPr="00000000">
        <w:rPr>
          <w:rFonts w:ascii="Cambria" w:cs="Cambria" w:eastAsia="Cambria" w:hAnsi="Cambria"/>
          <w:rtl w:val="0"/>
        </w:rPr>
        <w:t xml:space="preserve">Quelles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sont les compétences clés pour occuper ce rôle au sein d'une organisation? Vois-tu des spécificités appliquées au domaine de l’économie sociale?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Selon toi, comment assure-t-on un suivi professionnel sur les réseaux sociaux?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Quelle est la chose la plus importante qu’un gestionnaire de médias sociaux devrait savoir faire selon toi?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Enfin, qu’as-tu le goût d’apporter à Dynamo? Et qu’as-tu le goût d’apprendre?</w:t>
      </w:r>
    </w:p>
    <w:p w:rsidR="00000000" w:rsidDel="00000000" w:rsidP="00000000" w:rsidRDefault="00000000" w:rsidRPr="00000000" w14:paraId="0000000D">
      <w:pPr>
        <w:rPr>
          <w:rFonts w:ascii="Cambria" w:cs="Cambria" w:eastAsia="Cambria" w:hAnsi="Cambria"/>
        </w:rPr>
      </w:pPr>
      <w:r w:rsidDel="00000000" w:rsidR="00000000" w:rsidRPr="00000000">
        <w:rPr>
          <w:rtl w:val="0"/>
        </w:rPr>
      </w:r>
    </w:p>
    <w:p w:rsidR="00000000" w:rsidDel="00000000" w:rsidP="00000000" w:rsidRDefault="00000000" w:rsidRPr="00000000" w14:paraId="0000000E">
      <w:pPr>
        <w:rPr>
          <w:rFonts w:ascii="Cambria" w:cs="Cambria" w:eastAsia="Cambria" w:hAnsi="Cambria"/>
        </w:rPr>
      </w:pPr>
      <w:r w:rsidDel="00000000" w:rsidR="00000000" w:rsidRPr="00000000">
        <w:rPr>
          <w:rFonts w:ascii="Cambria" w:cs="Cambria" w:eastAsia="Cambria" w:hAnsi="Cambria"/>
          <w:rtl w:val="0"/>
        </w:rPr>
        <w:t xml:space="preserve">Merci pour tes réponses! </w:t>
      </w:r>
    </w:p>
    <w:p w:rsidR="00000000" w:rsidDel="00000000" w:rsidP="00000000" w:rsidRDefault="00000000" w:rsidRPr="00000000" w14:paraId="0000000F">
      <w:pPr>
        <w:spacing w:line="240" w:lineRule="auto"/>
        <w:rPr>
          <w:rFonts w:ascii="Cambria" w:cs="Cambria" w:eastAsia="Cambria" w:hAnsi="Cambria"/>
        </w:rPr>
      </w:pPr>
      <w:r w:rsidDel="00000000" w:rsidR="00000000" w:rsidRPr="00000000">
        <w:rPr>
          <w:rtl w:val="0"/>
        </w:rPr>
      </w:r>
    </w:p>
    <w:sectPr>
      <w:headerReference r:id="rId8" w:type="default"/>
      <w:pgSz w:h="15840" w:w="12240" w:orient="portrait"/>
      <w:pgMar w:bottom="1134" w:top="3119" w:left="1134" w:right="1183" w:header="708" w:footer="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Noto Sans Symbols"/>
  <w:font w:name="Century"/>
  <w:font w:name="Opifici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-725804</wp:posOffset>
          </wp:positionH>
          <wp:positionV relativeFrom="paragraph">
            <wp:posOffset>-441213</wp:posOffset>
          </wp:positionV>
          <wp:extent cx="7793300" cy="10085448"/>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93300" cy="1008544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pPr>
    <w:rPr>
      <w:rFonts w:ascii="Opificio" w:cs="Opificio" w:eastAsia="Opificio" w:hAnsi="Opificio"/>
      <w:b w:val="1"/>
      <w:color w:val="b61237"/>
      <w:sz w:val="28"/>
      <w:szCs w:val="28"/>
    </w:rPr>
  </w:style>
  <w:style w:type="paragraph" w:styleId="Heading2">
    <w:name w:val="heading 2"/>
    <w:basedOn w:val="Normal"/>
    <w:next w:val="Normal"/>
    <w:pPr>
      <w:keepNext w:val="1"/>
      <w:keepLines w:val="1"/>
      <w:spacing w:after="0" w:before="200" w:lineRule="auto"/>
    </w:pPr>
    <w:rPr>
      <w:b w:val="1"/>
      <w:color w:val="e2865f"/>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b61237" w:space="4" w:sz="8" w:val="single"/>
      </w:pBdr>
      <w:spacing w:after="300" w:line="240" w:lineRule="auto"/>
    </w:pPr>
    <w:rPr>
      <w:rFonts w:ascii="Opificio" w:cs="Opificio" w:eastAsia="Opificio" w:hAnsi="Opificio"/>
      <w:b w:val="1"/>
      <w:color w:val="b61237"/>
      <w:sz w:val="52"/>
      <w:szCs w:val="52"/>
    </w:rPr>
  </w:style>
  <w:style w:type="paragraph" w:styleId="Normal" w:default="1">
    <w:name w:val="Normal"/>
    <w:qFormat w:val="1"/>
    <w:rsid w:val="00C1621E"/>
    <w:rPr>
      <w:rFonts w:ascii="Century" w:hAnsi="Century"/>
      <w:lang w:val="fr-FR"/>
    </w:rPr>
  </w:style>
  <w:style w:type="paragraph" w:styleId="Titre1">
    <w:name w:val="heading 1"/>
    <w:basedOn w:val="Normal"/>
    <w:next w:val="Normal"/>
    <w:link w:val="Titre1Car"/>
    <w:uiPriority w:val="9"/>
    <w:qFormat w:val="1"/>
    <w:rsid w:val="00C1621E"/>
    <w:pPr>
      <w:keepNext w:val="1"/>
      <w:keepLines w:val="1"/>
      <w:spacing w:after="120" w:before="120"/>
      <w:outlineLvl w:val="0"/>
    </w:pPr>
    <w:rPr>
      <w:rFonts w:ascii="Opificio" w:hAnsi="Opificio" w:cstheme="majorBidi" w:eastAsiaTheme="majorEastAsia"/>
      <w:b w:val="1"/>
      <w:bCs w:val="1"/>
      <w:color w:val="b61237" w:themeColor="accent1"/>
      <w:sz w:val="28"/>
      <w:szCs w:val="28"/>
    </w:rPr>
  </w:style>
  <w:style w:type="paragraph" w:styleId="Titre2">
    <w:name w:val="heading 2"/>
    <w:basedOn w:val="Normal"/>
    <w:next w:val="Normal"/>
    <w:link w:val="Titre2Car"/>
    <w:uiPriority w:val="9"/>
    <w:unhideWhenUsed w:val="1"/>
    <w:qFormat w:val="1"/>
    <w:rsid w:val="00C1621E"/>
    <w:pPr>
      <w:keepNext w:val="1"/>
      <w:keepLines w:val="1"/>
      <w:spacing w:after="0" w:before="200"/>
      <w:outlineLvl w:val="1"/>
    </w:pPr>
    <w:rPr>
      <w:rFonts w:cstheme="majorBidi" w:eastAsiaTheme="majorEastAsia"/>
      <w:b w:val="1"/>
      <w:bCs w:val="1"/>
      <w:color w:val="e2865f" w:themeColor="accent2"/>
      <w:sz w:val="26"/>
      <w:szCs w:val="2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link w:val="TitreCar"/>
    <w:uiPriority w:val="10"/>
    <w:qFormat w:val="1"/>
    <w:rsid w:val="00C1621E"/>
    <w:pPr>
      <w:pBdr>
        <w:bottom w:color="b61237" w:space="4" w:sz="8" w:themeColor="accent1" w:val="single"/>
      </w:pBdr>
      <w:spacing w:after="300" w:line="240" w:lineRule="auto"/>
      <w:contextualSpacing w:val="1"/>
    </w:pPr>
    <w:rPr>
      <w:rFonts w:ascii="Opificio" w:hAnsi="Opificio" w:cstheme="majorBidi" w:eastAsiaTheme="majorEastAsia"/>
      <w:b w:val="1"/>
      <w:color w:val="b61237" w:themeColor="accent1"/>
      <w:spacing w:val="5"/>
      <w:kern w:val="28"/>
      <w:sz w:val="52"/>
      <w:szCs w:val="52"/>
    </w:rPr>
  </w:style>
  <w:style w:type="character" w:styleId="TitreCar" w:customStyle="1">
    <w:name w:val="Titre Car"/>
    <w:basedOn w:val="Policepardfaut"/>
    <w:link w:val="Titre"/>
    <w:uiPriority w:val="10"/>
    <w:rsid w:val="00C1621E"/>
    <w:rPr>
      <w:rFonts w:ascii="Opificio" w:hAnsi="Opificio" w:cstheme="majorBidi" w:eastAsiaTheme="majorEastAsia"/>
      <w:b w:val="1"/>
      <w:color w:val="b61237" w:themeColor="accent1"/>
      <w:spacing w:val="5"/>
      <w:kern w:val="28"/>
      <w:sz w:val="52"/>
      <w:szCs w:val="52"/>
      <w:lang w:val="fr-FR"/>
    </w:rPr>
  </w:style>
  <w:style w:type="character" w:styleId="Titre1Car" w:customStyle="1">
    <w:name w:val="Titre 1 Car"/>
    <w:basedOn w:val="Policepardfaut"/>
    <w:link w:val="Titre1"/>
    <w:uiPriority w:val="9"/>
    <w:rsid w:val="00C1621E"/>
    <w:rPr>
      <w:rFonts w:ascii="Opificio" w:hAnsi="Opificio" w:cstheme="majorBidi" w:eastAsiaTheme="majorEastAsia"/>
      <w:b w:val="1"/>
      <w:bCs w:val="1"/>
      <w:color w:val="b61237" w:themeColor="accent1"/>
      <w:sz w:val="28"/>
      <w:szCs w:val="28"/>
      <w:lang w:val="fr-FR"/>
    </w:rPr>
  </w:style>
  <w:style w:type="character" w:styleId="Titre2Car" w:customStyle="1">
    <w:name w:val="Titre 2 Car"/>
    <w:basedOn w:val="Policepardfaut"/>
    <w:link w:val="Titre2"/>
    <w:uiPriority w:val="9"/>
    <w:rsid w:val="00C1621E"/>
    <w:rPr>
      <w:rFonts w:ascii="Century" w:hAnsi="Century" w:cstheme="majorBidi" w:eastAsiaTheme="majorEastAsia"/>
      <w:b w:val="1"/>
      <w:bCs w:val="1"/>
      <w:color w:val="e2865f" w:themeColor="accent2"/>
      <w:sz w:val="26"/>
      <w:szCs w:val="26"/>
      <w:lang w:val="fr-FR"/>
    </w:rPr>
  </w:style>
  <w:style w:type="paragraph" w:styleId="Sansinterligne">
    <w:name w:val="No Spacing"/>
    <w:basedOn w:val="Normal"/>
    <w:uiPriority w:val="1"/>
    <w:qFormat w:val="1"/>
    <w:rsid w:val="00C1621E"/>
  </w:style>
  <w:style w:type="paragraph" w:styleId="En-tte">
    <w:name w:val="header"/>
    <w:basedOn w:val="Normal"/>
    <w:link w:val="En-tteCar"/>
    <w:uiPriority w:val="99"/>
    <w:unhideWhenUsed w:val="1"/>
    <w:rsid w:val="00C33849"/>
    <w:pPr>
      <w:tabs>
        <w:tab w:val="center" w:pos="4320"/>
        <w:tab w:val="right" w:pos="8640"/>
      </w:tabs>
      <w:spacing w:after="0" w:line="240" w:lineRule="auto"/>
    </w:pPr>
  </w:style>
  <w:style w:type="character" w:styleId="En-tteCar" w:customStyle="1">
    <w:name w:val="En-tête Car"/>
    <w:basedOn w:val="Policepardfaut"/>
    <w:link w:val="En-tte"/>
    <w:uiPriority w:val="99"/>
    <w:rsid w:val="00C33849"/>
    <w:rPr>
      <w:rFonts w:ascii="Century" w:hAnsi="Century"/>
      <w:lang w:val="fr-FR"/>
    </w:rPr>
  </w:style>
  <w:style w:type="paragraph" w:styleId="Pieddepage">
    <w:name w:val="footer"/>
    <w:basedOn w:val="Normal"/>
    <w:link w:val="PieddepageCar"/>
    <w:uiPriority w:val="99"/>
    <w:unhideWhenUsed w:val="1"/>
    <w:rsid w:val="00C33849"/>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C33849"/>
    <w:rPr>
      <w:rFonts w:ascii="Century" w:hAnsi="Century"/>
      <w:lang w:val="fr-FR"/>
    </w:rPr>
  </w:style>
  <w:style w:type="paragraph" w:styleId="Textedebulles">
    <w:name w:val="Balloon Text"/>
    <w:basedOn w:val="Normal"/>
    <w:link w:val="TextedebullesCar"/>
    <w:uiPriority w:val="99"/>
    <w:semiHidden w:val="1"/>
    <w:unhideWhenUsed w:val="1"/>
    <w:rsid w:val="00C33849"/>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C33849"/>
    <w:rPr>
      <w:rFonts w:ascii="Tahoma" w:cs="Tahoma" w:hAnsi="Tahoma"/>
      <w:sz w:val="16"/>
      <w:szCs w:val="16"/>
      <w:lang w:val="fr-FR"/>
    </w:rPr>
  </w:style>
  <w:style w:type="table" w:styleId="Grilledutableau">
    <w:name w:val="Table Grid"/>
    <w:basedOn w:val="TableauNormal"/>
    <w:uiPriority w:val="59"/>
    <w:rsid w:val="00FF2DA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34"/>
    <w:qFormat w:val="1"/>
    <w:rsid w:val="00447977"/>
    <w:pPr>
      <w:spacing w:after="160" w:line="259" w:lineRule="auto"/>
      <w:ind w:left="720"/>
      <w:contextualSpacing w:val="1"/>
    </w:pPr>
    <w:rPr>
      <w:rFonts w:asciiTheme="minorHAnsi" w:hAnsiTheme="minorHAnsi"/>
      <w:lang w:val="fr-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 Dynamo">
  <a:themeElements>
    <a:clrScheme name="Dynamo">
      <a:dk1>
        <a:sysClr val="windowText" lastClr="000000"/>
      </a:dk1>
      <a:lt1>
        <a:sysClr val="window" lastClr="FFFFFF"/>
      </a:lt1>
      <a:dk2>
        <a:srgbClr val="760C23"/>
      </a:dk2>
      <a:lt2>
        <a:srgbClr val="FFFCCC"/>
      </a:lt2>
      <a:accent1>
        <a:srgbClr val="B61237"/>
      </a:accent1>
      <a:accent2>
        <a:srgbClr val="E2865F"/>
      </a:accent2>
      <a:accent3>
        <a:srgbClr val="FFD478"/>
      </a:accent3>
      <a:accent4>
        <a:srgbClr val="A25C42"/>
      </a:accent4>
      <a:accent5>
        <a:srgbClr val="47A0A0"/>
      </a:accent5>
      <a:accent6>
        <a:srgbClr val="DDF5CB"/>
      </a:accent6>
      <a:hlink>
        <a:srgbClr val="0000FF"/>
      </a:hlink>
      <a:folHlink>
        <a:srgbClr val="800080"/>
      </a:folHlink>
    </a:clrScheme>
    <a:fontScheme name="Dynamo">
      <a:majorFont>
        <a:latin typeface="Opificio"/>
        <a:ea typeface=""/>
        <a:cs typeface=""/>
      </a:majorFont>
      <a:minorFont>
        <a:latin typeface="Century"/>
        <a:ea typeface=""/>
        <a:cs typeface=""/>
      </a:minorFont>
    </a:fontScheme>
    <a:fmtScheme name="Clarté">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RL9K5sRX3n4h1wnzTmaoI3hgg==">AMUW2mVRo+01W43RACv3Q+IDhU7g3n/K6Y2SGc5Ec5tg0/LaBMJG+xyydaQeehHyk3GIAdsxFdbWB+urpTKM8F92YwB5+0w2P8U/Kg9Rbsqti4AwMUmWUgxA7tbWI8BFvLMZsdIc+kc5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2021-07-22T19:21:00Z</dcterms:created>
  <dc:creator>Leslie Amé</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0x0101009A0E0043285E8C4AB75862B71C44C44D</vt:lpwstr>
  </property>
</Properties>
</file>